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90F9B">
        <w:rPr>
          <w:b/>
          <w:sz w:val="26"/>
          <w:szCs w:val="26"/>
        </w:rPr>
        <w:t>14 декабря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633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D90F9B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D90F9B" w:rsidRPr="00D90F9B">
              <w:t>комплектного электрооборудования 0,4кВ ТП-545 УОСГ, РУ-0,6кВ ТП-548, шкафов с преобразователями частоты (установки: КМ-2, Л-35/11-300)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D90F9B">
              <w:rPr>
                <w:lang w:eastAsia="en-US"/>
              </w:rPr>
              <w:t>216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3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D90F9B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D90F9B">
              <w:rPr>
                <w:rFonts w:cs="Arial"/>
                <w:b/>
                <w:szCs w:val="22"/>
              </w:rPr>
              <w:t>7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D90F9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D90F9B" w:rsidRPr="00D90F9B">
              <w:t>комплектного электрооборудования 0,4кВ ТП-545 УОСГ, РУ-0,6кВ ТП-548, шкафов с преобразователями частоты (установки: КМ-2, Л-35/11-300)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D90F9B">
              <w:rPr>
                <w:lang w:eastAsia="en-US"/>
              </w:rPr>
              <w:t>216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0399A" w:rsidRPr="0040399A" w:rsidRDefault="00C007EA" w:rsidP="0040399A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40399A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40399A" w:rsidRPr="0040399A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40399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40399A">
              <w:rPr>
                <w:rFonts w:ascii="Times New Roman" w:hAnsi="Times New Roman"/>
                <w:sz w:val="24"/>
                <w:szCs w:val="24"/>
              </w:rPr>
              <w:t>а</w:t>
            </w:r>
            <w:r w:rsidRPr="0040399A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40399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40399A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D90F9B" w:rsidRPr="0040399A">
              <w:rPr>
                <w:rFonts w:ascii="Times New Roman" w:hAnsi="Times New Roman"/>
                <w:sz w:val="24"/>
                <w:szCs w:val="24"/>
              </w:rPr>
              <w:t>комплектного электрооборудования 0,4кВ ТП-545 УОСГ, РУ-0,6кВ ТП-548, шкафов с преобразователями частоты (установки: КМ-2, Л-35/11-300)</w:t>
            </w:r>
            <w:r w:rsidR="00C342CF" w:rsidRPr="0040399A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D90F9B" w:rsidRPr="0040399A">
              <w:rPr>
                <w:rFonts w:ascii="Times New Roman" w:hAnsi="Times New Roman"/>
                <w:sz w:val="24"/>
                <w:szCs w:val="24"/>
              </w:rPr>
              <w:t>216</w:t>
            </w:r>
            <w:r w:rsidR="00945D63" w:rsidRPr="0040399A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 w:rsidRPr="0040399A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40399A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40399A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 w:rsidRPr="004039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399A" w:rsidRPr="0040399A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40399A" w:rsidRPr="0040399A" w:rsidRDefault="0040399A" w:rsidP="0040399A">
            <w:pPr>
              <w:pStyle w:val="ad"/>
              <w:numPr>
                <w:ilvl w:val="0"/>
                <w:numId w:val="16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0399A">
              <w:rPr>
                <w:rFonts w:ascii="Times New Roman" w:hAnsi="Times New Roman"/>
                <w:sz w:val="24"/>
                <w:szCs w:val="24"/>
              </w:rPr>
              <w:t xml:space="preserve">Лот №2: </w:t>
            </w:r>
            <w:r w:rsidRPr="0040399A">
              <w:rPr>
                <w:rFonts w:ascii="Times New Roman" w:hAnsi="Times New Roman"/>
                <w:iCs/>
                <w:sz w:val="24"/>
                <w:szCs w:val="24"/>
              </w:rPr>
              <w:t>ООО «Сименс»</w:t>
            </w:r>
            <w:r w:rsidRPr="0040399A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:rsidR="0040399A" w:rsidRPr="0040399A" w:rsidRDefault="0040399A" w:rsidP="0040399A">
            <w:pPr>
              <w:pStyle w:val="ad"/>
              <w:numPr>
                <w:ilvl w:val="0"/>
                <w:numId w:val="16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0399A">
              <w:rPr>
                <w:rFonts w:ascii="Times New Roman" w:hAnsi="Times New Roman"/>
                <w:sz w:val="24"/>
                <w:szCs w:val="24"/>
              </w:rPr>
              <w:t xml:space="preserve">Лот №3: </w:t>
            </w:r>
            <w:r w:rsidRPr="0040399A">
              <w:rPr>
                <w:rFonts w:ascii="Times New Roman" w:hAnsi="Times New Roman"/>
                <w:iCs/>
                <w:sz w:val="24"/>
                <w:szCs w:val="24"/>
              </w:rPr>
              <w:t>ООО «Привод плюс»</w:t>
            </w:r>
            <w:r w:rsidRPr="0040399A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:rsidR="009A41C4" w:rsidRPr="00C342CF" w:rsidRDefault="0040399A" w:rsidP="0040399A">
            <w:pPr>
              <w:pStyle w:val="ad"/>
              <w:numPr>
                <w:ilvl w:val="0"/>
                <w:numId w:val="16"/>
              </w:numPr>
              <w:spacing w:after="0" w:line="240" w:lineRule="auto"/>
              <w:contextualSpacing w:val="0"/>
              <w:jc w:val="both"/>
            </w:pPr>
            <w:r w:rsidRPr="0040399A">
              <w:rPr>
                <w:rFonts w:ascii="Times New Roman" w:hAnsi="Times New Roman"/>
                <w:sz w:val="24"/>
                <w:szCs w:val="24"/>
              </w:rPr>
              <w:t>Лот №1: признать тендер не состоявшимся</w:t>
            </w:r>
            <w:r w:rsidR="00C16C73" w:rsidRPr="000246BA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  <w:bookmarkStart w:id="3" w:name="_GoBack"/>
      <w:bookmarkEnd w:id="3"/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D7A7E"/>
    <w:multiLevelType w:val="hybridMultilevel"/>
    <w:tmpl w:val="ECAC3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713C6E"/>
    <w:multiLevelType w:val="hybridMultilevel"/>
    <w:tmpl w:val="485C513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8"/>
  </w:num>
  <w:num w:numId="5">
    <w:abstractNumId w:val="0"/>
  </w:num>
  <w:num w:numId="6">
    <w:abstractNumId w:val="15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9"/>
  </w:num>
  <w:num w:numId="13">
    <w:abstractNumId w:val="7"/>
  </w:num>
  <w:num w:numId="14">
    <w:abstractNumId w:val="11"/>
  </w:num>
  <w:num w:numId="15">
    <w:abstractNumId w:val="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246BA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0399A"/>
    <w:rsid w:val="004668FB"/>
    <w:rsid w:val="004C4FDE"/>
    <w:rsid w:val="005505CE"/>
    <w:rsid w:val="005743A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D46107"/>
    <w:rsid w:val="00D87CD8"/>
    <w:rsid w:val="00D90F9B"/>
    <w:rsid w:val="00DA4423"/>
    <w:rsid w:val="00DC698B"/>
    <w:rsid w:val="00E364B5"/>
    <w:rsid w:val="00E74B09"/>
    <w:rsid w:val="00F61757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FEEFA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styleId="af2">
    <w:name w:val="annotation text"/>
    <w:basedOn w:val="a"/>
    <w:link w:val="af3"/>
    <w:uiPriority w:val="99"/>
    <w:semiHidden/>
    <w:unhideWhenUsed/>
    <w:rsid w:val="0040399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4039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40399A"/>
    <w:pPr>
      <w:jc w:val="center"/>
    </w:pPr>
    <w:rPr>
      <w:b/>
      <w:bCs/>
    </w:rPr>
  </w:style>
  <w:style w:type="character" w:customStyle="1" w:styleId="af5">
    <w:name w:val="Тема примечания Знак"/>
    <w:basedOn w:val="af3"/>
    <w:link w:val="af4"/>
    <w:rsid w:val="004039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29</cp:revision>
  <cp:lastPrinted>2015-09-07T09:14:00Z</cp:lastPrinted>
  <dcterms:created xsi:type="dcterms:W3CDTF">2015-02-17T13:42:00Z</dcterms:created>
  <dcterms:modified xsi:type="dcterms:W3CDTF">2017-12-20T07:12:00Z</dcterms:modified>
</cp:coreProperties>
</file>